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DADB9" w14:textId="7A415FC1" w:rsidR="00090F10" w:rsidRPr="00F719C3" w:rsidRDefault="007728DD" w:rsidP="00F719C3">
      <w:pPr>
        <w:spacing w:after="80" w:line="360" w:lineRule="auto"/>
        <w:jc w:val="center"/>
        <w:rPr>
          <w:rFonts w:ascii="Times New Roman" w:hAnsi="Times New Roman" w:cs="Times New Roman"/>
          <w:b/>
          <w:u w:val="single"/>
        </w:rPr>
      </w:pPr>
      <w:bookmarkStart w:id="0" w:name="_GoBack"/>
      <w:bookmarkEnd w:id="0"/>
      <w:r w:rsidRPr="00F719C3">
        <w:rPr>
          <w:rFonts w:ascii="Times New Roman" w:hAnsi="Times New Roman" w:cs="Times New Roman"/>
          <w:b/>
          <w:u w:val="single"/>
        </w:rPr>
        <w:t>Hypothesis-Driven Poster/ Presentation</w:t>
      </w:r>
    </w:p>
    <w:p w14:paraId="0B8CD2BC" w14:textId="26B143A9" w:rsidR="002F0AB6" w:rsidRDefault="009D3DE0" w:rsidP="002F0AB6">
      <w:pPr>
        <w:spacing w:line="360" w:lineRule="auto"/>
        <w:rPr>
          <w:rFonts w:ascii="Times New Roman" w:hAnsi="Times New Roman" w:cs="Times New Roman"/>
        </w:rPr>
      </w:pPr>
      <w:r w:rsidRPr="00F719C3">
        <w:rPr>
          <w:rFonts w:ascii="Times New Roman" w:hAnsi="Times New Roman" w:cs="Times New Roman"/>
          <w:b/>
          <w:u w:val="single"/>
        </w:rPr>
        <w:t>Description:</w:t>
      </w:r>
      <w:r w:rsidRPr="00F719C3">
        <w:rPr>
          <w:rFonts w:ascii="Times New Roman" w:hAnsi="Times New Roman" w:cs="Times New Roman"/>
        </w:rPr>
        <w:t xml:space="preserve"> </w:t>
      </w:r>
      <w:r w:rsidR="004E5C93">
        <w:rPr>
          <w:rFonts w:ascii="Times New Roman" w:hAnsi="Times New Roman" w:cs="Times New Roman"/>
        </w:rPr>
        <w:t>Use this form to submit a proposal for a DPC poster/ presentation that will use consortium</w:t>
      </w:r>
      <w:r w:rsidR="00E74CAF">
        <w:rPr>
          <w:rFonts w:ascii="Times New Roman" w:hAnsi="Times New Roman" w:cs="Times New Roman"/>
        </w:rPr>
        <w:t>-wide</w:t>
      </w:r>
      <w:r w:rsidR="004E5C93">
        <w:rPr>
          <w:rFonts w:ascii="Times New Roman" w:hAnsi="Times New Roman" w:cs="Times New Roman"/>
        </w:rPr>
        <w:t xml:space="preserve"> data</w:t>
      </w:r>
      <w:r w:rsidR="00E74CAF">
        <w:rPr>
          <w:rFonts w:ascii="Times New Roman" w:hAnsi="Times New Roman" w:cs="Times New Roman"/>
        </w:rPr>
        <w:t xml:space="preserve"> (CWEP)</w:t>
      </w:r>
      <w:r w:rsidR="004E5C93">
        <w:rPr>
          <w:rFonts w:ascii="Times New Roman" w:hAnsi="Times New Roman" w:cs="Times New Roman"/>
        </w:rPr>
        <w:t xml:space="preserve">. Please see the definitions in the DPC </w:t>
      </w:r>
      <w:hyperlink r:id="rId6" w:history="1">
        <w:r w:rsidRPr="00F719C3">
          <w:rPr>
            <w:rStyle w:val="Hyperlink"/>
            <w:rFonts w:ascii="Times New Roman" w:hAnsi="Times New Roman" w:cs="Times New Roman"/>
          </w:rPr>
          <w:t>Data Sharing Agreement</w:t>
        </w:r>
      </w:hyperlink>
      <w:r w:rsidRPr="00F719C3">
        <w:rPr>
          <w:rFonts w:ascii="Times New Roman" w:hAnsi="Times New Roman" w:cs="Times New Roman"/>
        </w:rPr>
        <w:t xml:space="preserve"> </w:t>
      </w:r>
      <w:r w:rsidR="004E5C93">
        <w:rPr>
          <w:rFonts w:ascii="Times New Roman" w:hAnsi="Times New Roman" w:cs="Times New Roman"/>
        </w:rPr>
        <w:t>to determine whether the data you will use is consortium</w:t>
      </w:r>
      <w:r w:rsidR="00E74CAF">
        <w:rPr>
          <w:rFonts w:ascii="Times New Roman" w:hAnsi="Times New Roman" w:cs="Times New Roman"/>
        </w:rPr>
        <w:t>-wide</w:t>
      </w:r>
      <w:r w:rsidR="004E5C93">
        <w:rPr>
          <w:rFonts w:ascii="Times New Roman" w:hAnsi="Times New Roman" w:cs="Times New Roman"/>
        </w:rPr>
        <w:t xml:space="preserve"> data</w:t>
      </w:r>
      <w:r w:rsidRPr="00F719C3">
        <w:rPr>
          <w:rFonts w:ascii="Times New Roman" w:hAnsi="Times New Roman" w:cs="Times New Roman"/>
        </w:rPr>
        <w:t xml:space="preserve">. </w:t>
      </w:r>
      <w:r w:rsidR="007F0E7D">
        <w:rPr>
          <w:rFonts w:ascii="Times New Roman" w:hAnsi="Times New Roman" w:cs="Times New Roman"/>
        </w:rPr>
        <w:t xml:space="preserve">Proposals submitted using this form </w:t>
      </w:r>
      <w:proofErr w:type="gramStart"/>
      <w:r w:rsidR="007F0E7D">
        <w:rPr>
          <w:rFonts w:ascii="Times New Roman" w:hAnsi="Times New Roman" w:cs="Times New Roman"/>
        </w:rPr>
        <w:t>may</w:t>
      </w:r>
      <w:proofErr w:type="gramEnd"/>
      <w:r w:rsidR="007F0E7D">
        <w:rPr>
          <w:rFonts w:ascii="Times New Roman" w:hAnsi="Times New Roman" w:cs="Times New Roman"/>
        </w:rPr>
        <w:t xml:space="preserve"> be considered for expedited review. Please email the PPsC Chairs if your proposal must be expedited. </w:t>
      </w:r>
      <w:r w:rsidRPr="00F719C3">
        <w:rPr>
          <w:rFonts w:ascii="Times New Roman" w:hAnsi="Times New Roman" w:cs="Times New Roman"/>
        </w:rPr>
        <w:t xml:space="preserve">Please contact </w:t>
      </w:r>
      <w:hyperlink r:id="rId7" w:history="1">
        <w:r w:rsidRPr="00F719C3">
          <w:rPr>
            <w:rStyle w:val="Hyperlink"/>
            <w:rFonts w:ascii="Times New Roman" w:hAnsi="Times New Roman" w:cs="Times New Roman"/>
          </w:rPr>
          <w:t>Gerald</w:t>
        </w:r>
      </w:hyperlink>
      <w:r w:rsidRPr="00F719C3">
        <w:rPr>
          <w:rFonts w:ascii="Times New Roman" w:hAnsi="Times New Roman" w:cs="Times New Roman"/>
        </w:rPr>
        <w:t xml:space="preserve"> if you have any question(s).</w:t>
      </w:r>
    </w:p>
    <w:p w14:paraId="73291303" w14:textId="77777777" w:rsidR="002F0AB6" w:rsidRDefault="002F0AB6" w:rsidP="002F0AB6">
      <w:pPr>
        <w:spacing w:line="360" w:lineRule="auto"/>
        <w:rPr>
          <w:rFonts w:ascii="Times New Roman" w:hAnsi="Times New Roman" w:cs="Times New Roman"/>
        </w:rPr>
      </w:pPr>
    </w:p>
    <w:p w14:paraId="3094F002" w14:textId="59811E8A" w:rsidR="00D54595" w:rsidRPr="00D54595" w:rsidRDefault="00D54595" w:rsidP="00D54595">
      <w:pPr>
        <w:widowControl w:val="0"/>
        <w:numPr>
          <w:ilvl w:val="0"/>
          <w:numId w:val="5"/>
        </w:numPr>
        <w:spacing w:after="15" w:line="360" w:lineRule="auto"/>
        <w:contextualSpacing/>
        <w:rPr>
          <w:rFonts w:ascii="Times New Roman" w:eastAsia="Times New Roman" w:hAnsi="Times New Roman" w:cs="Times New Roman"/>
          <w:color w:val="C00000"/>
        </w:rPr>
      </w:pPr>
      <w:r>
        <w:rPr>
          <w:rFonts w:ascii="Times New Roman" w:eastAsia="Times New Roman" w:hAnsi="Times New Roman" w:cs="Times New Roman"/>
          <w:b/>
          <w:color w:val="C00000"/>
        </w:rPr>
        <w:t>ABSTRACT OF POSTER/PRESENTATION</w:t>
      </w:r>
    </w:p>
    <w:p w14:paraId="09CB57F9" w14:textId="5CC845DB" w:rsidR="002F0AB6" w:rsidRPr="00D54595" w:rsidRDefault="007728DD" w:rsidP="00D54595">
      <w:pPr>
        <w:widowControl w:val="0"/>
        <w:spacing w:after="15" w:line="360" w:lineRule="auto"/>
        <w:ind w:left="360"/>
        <w:contextualSpacing/>
        <w:rPr>
          <w:rFonts w:ascii="Times New Roman" w:eastAsia="Times New Roman" w:hAnsi="Times New Roman" w:cs="Times New Roman"/>
          <w:color w:val="C00000"/>
        </w:rPr>
      </w:pPr>
      <w:r w:rsidRPr="00D54595">
        <w:rPr>
          <w:rFonts w:ascii="Times New Roman" w:hAnsi="Times New Roman" w:cs="Times New Roman"/>
        </w:rPr>
        <w:t xml:space="preserve">Please </w:t>
      </w:r>
      <w:r w:rsidR="00F926D7" w:rsidRPr="00D54595">
        <w:rPr>
          <w:rFonts w:ascii="Times New Roman" w:hAnsi="Times New Roman" w:cs="Times New Roman"/>
        </w:rPr>
        <w:t>provide an</w:t>
      </w:r>
      <w:r w:rsidRPr="00D54595">
        <w:rPr>
          <w:rFonts w:ascii="Times New Roman" w:hAnsi="Times New Roman" w:cs="Times New Roman"/>
        </w:rPr>
        <w:t xml:space="preserve"> abstr</w:t>
      </w:r>
      <w:r w:rsidR="00A54C65" w:rsidRPr="00D54595">
        <w:rPr>
          <w:rFonts w:ascii="Times New Roman" w:hAnsi="Times New Roman" w:cs="Times New Roman"/>
        </w:rPr>
        <w:t>act of your poster/presentation with the following information</w:t>
      </w:r>
      <w:r w:rsidR="00650A33" w:rsidRPr="00D54595">
        <w:rPr>
          <w:rFonts w:ascii="Times New Roman" w:hAnsi="Times New Roman" w:cs="Times New Roman"/>
        </w:rPr>
        <w:t>:</w:t>
      </w:r>
    </w:p>
    <w:p w14:paraId="611BAC7D" w14:textId="77777777" w:rsidR="00A54C65" w:rsidRPr="00F719C3" w:rsidRDefault="00A54C65" w:rsidP="00F719C3">
      <w:pPr>
        <w:pStyle w:val="xxmsonormal"/>
        <w:numPr>
          <w:ilvl w:val="0"/>
          <w:numId w:val="1"/>
        </w:numPr>
        <w:shd w:val="clear" w:color="auto" w:fill="FFFFFF"/>
        <w:spacing w:before="0" w:beforeAutospacing="0" w:after="0" w:afterAutospacing="0" w:line="360" w:lineRule="auto"/>
        <w:rPr>
          <w:rFonts w:ascii="Times New Roman" w:hAnsi="Times New Roman" w:cs="Times New Roman"/>
          <w:color w:val="201F1E"/>
          <w:sz w:val="24"/>
          <w:szCs w:val="24"/>
        </w:rPr>
      </w:pPr>
      <w:r w:rsidRPr="00F719C3">
        <w:rPr>
          <w:rFonts w:ascii="Times New Roman" w:hAnsi="Times New Roman" w:cs="Times New Roman"/>
          <w:color w:val="201F1E"/>
          <w:sz w:val="24"/>
          <w:szCs w:val="24"/>
          <w:bdr w:val="none" w:sz="0" w:space="0" w:color="auto" w:frame="1"/>
        </w:rPr>
        <w:t>Abstract Title</w:t>
      </w:r>
    </w:p>
    <w:p w14:paraId="245D5D52" w14:textId="6210BD68" w:rsidR="00650A33" w:rsidRPr="00F719C3" w:rsidRDefault="00126A84" w:rsidP="00F719C3">
      <w:pPr>
        <w:pStyle w:val="xxmsonormal"/>
        <w:numPr>
          <w:ilvl w:val="0"/>
          <w:numId w:val="1"/>
        </w:numPr>
        <w:shd w:val="clear" w:color="auto" w:fill="FFFFFF"/>
        <w:spacing w:before="0" w:beforeAutospacing="0" w:after="0" w:afterAutospacing="0" w:line="360" w:lineRule="auto"/>
        <w:rPr>
          <w:rFonts w:ascii="Times New Roman" w:hAnsi="Times New Roman" w:cs="Times New Roman"/>
          <w:color w:val="201F1E"/>
          <w:sz w:val="24"/>
          <w:szCs w:val="24"/>
        </w:rPr>
      </w:pPr>
      <w:r>
        <w:rPr>
          <w:rFonts w:ascii="Times New Roman" w:hAnsi="Times New Roman" w:cs="Times New Roman"/>
          <w:color w:val="201F1E"/>
          <w:sz w:val="24"/>
          <w:szCs w:val="24"/>
          <w:bdr w:val="none" w:sz="0" w:space="0" w:color="auto" w:frame="1"/>
        </w:rPr>
        <w:t>Names, Title</w:t>
      </w:r>
      <w:r w:rsidR="00A54C65" w:rsidRPr="00F719C3">
        <w:rPr>
          <w:rFonts w:ascii="Times New Roman" w:hAnsi="Times New Roman" w:cs="Times New Roman"/>
          <w:color w:val="201F1E"/>
          <w:sz w:val="24"/>
          <w:szCs w:val="24"/>
          <w:bdr w:val="none" w:sz="0" w:space="0" w:color="auto" w:frame="1"/>
        </w:rPr>
        <w:t xml:space="preserve"> and Institution</w:t>
      </w:r>
      <w:r w:rsidR="00650A33" w:rsidRPr="00F719C3">
        <w:rPr>
          <w:rFonts w:ascii="Times New Roman" w:hAnsi="Times New Roman" w:cs="Times New Roman"/>
          <w:color w:val="201F1E"/>
          <w:sz w:val="24"/>
          <w:szCs w:val="24"/>
          <w:bdr w:val="none" w:sz="0" w:space="0" w:color="auto" w:frame="1"/>
        </w:rPr>
        <w:t xml:space="preserve"> </w:t>
      </w:r>
      <w:r w:rsidR="00A54C65" w:rsidRPr="00F719C3">
        <w:rPr>
          <w:rFonts w:ascii="Times New Roman" w:hAnsi="Times New Roman" w:cs="Times New Roman"/>
          <w:color w:val="201F1E"/>
          <w:sz w:val="24"/>
          <w:szCs w:val="24"/>
          <w:bdr w:val="none" w:sz="0" w:space="0" w:color="auto" w:frame="1"/>
        </w:rPr>
        <w:t xml:space="preserve">of </w:t>
      </w:r>
      <w:r w:rsidRPr="00126A84">
        <w:rPr>
          <w:rFonts w:ascii="Times New Roman" w:hAnsi="Times New Roman" w:cs="Times New Roman"/>
          <w:color w:val="201F1E"/>
          <w:sz w:val="24"/>
          <w:szCs w:val="24"/>
          <w:u w:val="single"/>
          <w:bdr w:val="none" w:sz="0" w:space="0" w:color="auto" w:frame="1"/>
        </w:rPr>
        <w:t>ALL</w:t>
      </w:r>
      <w:r>
        <w:rPr>
          <w:rFonts w:ascii="Times New Roman" w:hAnsi="Times New Roman" w:cs="Times New Roman"/>
          <w:color w:val="201F1E"/>
          <w:sz w:val="24"/>
          <w:szCs w:val="24"/>
          <w:bdr w:val="none" w:sz="0" w:space="0" w:color="auto" w:frame="1"/>
        </w:rPr>
        <w:t xml:space="preserve"> Authors (</w:t>
      </w:r>
      <w:r w:rsidRPr="00126A84">
        <w:rPr>
          <w:rFonts w:ascii="Times New Roman" w:hAnsi="Times New Roman" w:cs="Times New Roman"/>
          <w:b/>
          <w:color w:val="201F1E"/>
          <w:sz w:val="24"/>
          <w:szCs w:val="24"/>
          <w:bdr w:val="none" w:sz="0" w:space="0" w:color="auto" w:frame="1"/>
        </w:rPr>
        <w:t xml:space="preserve">Primary Authors </w:t>
      </w:r>
      <w:r w:rsidR="00A54C65" w:rsidRPr="00126A84">
        <w:rPr>
          <w:rFonts w:ascii="Times New Roman" w:hAnsi="Times New Roman" w:cs="Times New Roman"/>
          <w:b/>
          <w:color w:val="201F1E"/>
          <w:sz w:val="24"/>
          <w:szCs w:val="24"/>
          <w:bdr w:val="none" w:sz="0" w:space="0" w:color="auto" w:frame="1"/>
        </w:rPr>
        <w:t>in Bold</w:t>
      </w:r>
      <w:r w:rsidR="00A54C65" w:rsidRPr="00F719C3">
        <w:rPr>
          <w:rFonts w:ascii="Times New Roman" w:hAnsi="Times New Roman" w:cs="Times New Roman"/>
          <w:color w:val="201F1E"/>
          <w:sz w:val="24"/>
          <w:szCs w:val="24"/>
          <w:bdr w:val="none" w:sz="0" w:space="0" w:color="auto" w:frame="1"/>
        </w:rPr>
        <w:t>)</w:t>
      </w:r>
      <w:r w:rsidR="00A54C65" w:rsidRPr="00F719C3">
        <w:rPr>
          <w:rFonts w:ascii="Times New Roman" w:hAnsi="Times New Roman" w:cs="Times New Roman"/>
          <w:color w:val="1F497D"/>
          <w:sz w:val="24"/>
          <w:szCs w:val="24"/>
          <w:bdr w:val="none" w:sz="0" w:space="0" w:color="auto" w:frame="1"/>
        </w:rPr>
        <w:t> </w:t>
      </w:r>
    </w:p>
    <w:p w14:paraId="0BC615CB" w14:textId="69DCC65B" w:rsidR="00650A33" w:rsidRPr="00F719C3" w:rsidRDefault="00650A33" w:rsidP="00F719C3">
      <w:pPr>
        <w:pStyle w:val="xxmsonormal"/>
        <w:numPr>
          <w:ilvl w:val="0"/>
          <w:numId w:val="1"/>
        </w:numPr>
        <w:shd w:val="clear" w:color="auto" w:fill="FFFFFF"/>
        <w:spacing w:before="0" w:beforeAutospacing="0" w:after="0" w:afterAutospacing="0" w:line="360" w:lineRule="auto"/>
        <w:rPr>
          <w:rFonts w:ascii="Times New Roman" w:hAnsi="Times New Roman" w:cs="Times New Roman"/>
          <w:color w:val="201F1E"/>
          <w:sz w:val="24"/>
          <w:szCs w:val="24"/>
        </w:rPr>
      </w:pPr>
      <w:r w:rsidRPr="00F719C3">
        <w:rPr>
          <w:rFonts w:ascii="Times New Roman" w:hAnsi="Times New Roman" w:cs="Times New Roman"/>
          <w:color w:val="201F1E"/>
          <w:sz w:val="24"/>
          <w:szCs w:val="24"/>
          <w:bdr w:val="none" w:sz="0" w:space="0" w:color="auto" w:frame="1"/>
        </w:rPr>
        <w:t>Background</w:t>
      </w:r>
    </w:p>
    <w:p w14:paraId="19E3C9D1" w14:textId="77777777" w:rsidR="00650A33" w:rsidRPr="00F719C3" w:rsidRDefault="00650A33" w:rsidP="00F719C3">
      <w:pPr>
        <w:pStyle w:val="xxmsonormal"/>
        <w:numPr>
          <w:ilvl w:val="0"/>
          <w:numId w:val="1"/>
        </w:numPr>
        <w:shd w:val="clear" w:color="auto" w:fill="FFFFFF"/>
        <w:spacing w:before="0" w:beforeAutospacing="0" w:after="0" w:afterAutospacing="0" w:line="360" w:lineRule="auto"/>
        <w:rPr>
          <w:rFonts w:ascii="Times New Roman" w:hAnsi="Times New Roman" w:cs="Times New Roman"/>
          <w:color w:val="201F1E"/>
          <w:sz w:val="24"/>
          <w:szCs w:val="24"/>
        </w:rPr>
      </w:pPr>
      <w:r w:rsidRPr="00F719C3">
        <w:rPr>
          <w:rFonts w:ascii="Times New Roman" w:hAnsi="Times New Roman" w:cs="Times New Roman"/>
          <w:color w:val="201F1E"/>
          <w:sz w:val="24"/>
          <w:szCs w:val="24"/>
          <w:bdr w:val="none" w:sz="0" w:space="0" w:color="auto" w:frame="1"/>
        </w:rPr>
        <w:t xml:space="preserve">Expected Results </w:t>
      </w:r>
    </w:p>
    <w:p w14:paraId="1C116B27" w14:textId="52C22394" w:rsidR="00650A33" w:rsidRPr="00F719C3" w:rsidRDefault="00650A33" w:rsidP="00F719C3">
      <w:pPr>
        <w:pStyle w:val="xxmsonormal"/>
        <w:numPr>
          <w:ilvl w:val="0"/>
          <w:numId w:val="1"/>
        </w:numPr>
        <w:shd w:val="clear" w:color="auto" w:fill="FFFFFF"/>
        <w:spacing w:before="0" w:beforeAutospacing="0" w:after="0" w:afterAutospacing="0" w:line="360" w:lineRule="auto"/>
        <w:rPr>
          <w:rFonts w:ascii="Times New Roman" w:hAnsi="Times New Roman" w:cs="Times New Roman"/>
          <w:color w:val="201F1E"/>
          <w:sz w:val="24"/>
          <w:szCs w:val="24"/>
        </w:rPr>
      </w:pPr>
      <w:r w:rsidRPr="00F719C3">
        <w:rPr>
          <w:rFonts w:ascii="Times New Roman" w:hAnsi="Times New Roman" w:cs="Times New Roman"/>
          <w:color w:val="201F1E"/>
          <w:sz w:val="24"/>
          <w:szCs w:val="24"/>
          <w:bdr w:val="none" w:sz="0" w:space="0" w:color="auto" w:frame="1"/>
        </w:rPr>
        <w:t>Significance of analyses</w:t>
      </w:r>
    </w:p>
    <w:p w14:paraId="308F682C" w14:textId="3FB15CAF" w:rsidR="00D54595" w:rsidRPr="00D54595" w:rsidRDefault="00650A33" w:rsidP="00F719C3">
      <w:pPr>
        <w:pStyle w:val="xxmsonormal"/>
        <w:numPr>
          <w:ilvl w:val="0"/>
          <w:numId w:val="1"/>
        </w:numPr>
        <w:shd w:val="clear" w:color="auto" w:fill="FFFFFF"/>
        <w:spacing w:before="0" w:beforeAutospacing="0" w:after="0" w:afterAutospacing="0" w:line="360" w:lineRule="auto"/>
        <w:rPr>
          <w:rFonts w:ascii="Times New Roman" w:hAnsi="Times New Roman" w:cs="Times New Roman"/>
          <w:color w:val="201F1E"/>
          <w:sz w:val="24"/>
          <w:szCs w:val="24"/>
        </w:rPr>
      </w:pPr>
      <w:r w:rsidRPr="00F719C3">
        <w:rPr>
          <w:rFonts w:ascii="Times New Roman" w:hAnsi="Times New Roman" w:cs="Times New Roman"/>
          <w:color w:val="201F1E"/>
          <w:sz w:val="24"/>
          <w:szCs w:val="24"/>
          <w:bdr w:val="none" w:sz="0" w:space="0" w:color="auto" w:frame="1"/>
        </w:rPr>
        <w:t>Key words</w:t>
      </w:r>
    </w:p>
    <w:p w14:paraId="598545E0" w14:textId="77777777" w:rsidR="00D54595" w:rsidRPr="00D54595" w:rsidRDefault="00D54595" w:rsidP="00D54595">
      <w:pPr>
        <w:pStyle w:val="xxmsonormal"/>
        <w:shd w:val="clear" w:color="auto" w:fill="FFFFFF"/>
        <w:spacing w:before="0" w:beforeAutospacing="0" w:after="0" w:afterAutospacing="0" w:line="360" w:lineRule="auto"/>
        <w:rPr>
          <w:rFonts w:ascii="Times New Roman" w:hAnsi="Times New Roman" w:cs="Times New Roman"/>
          <w:color w:val="201F1E"/>
          <w:sz w:val="24"/>
          <w:szCs w:val="24"/>
        </w:rPr>
      </w:pPr>
    </w:p>
    <w:p w14:paraId="35127B4A" w14:textId="35981D1E" w:rsidR="000779B7" w:rsidRPr="000D5F90" w:rsidRDefault="000779B7" w:rsidP="00D54595">
      <w:pPr>
        <w:widowControl w:val="0"/>
        <w:numPr>
          <w:ilvl w:val="0"/>
          <w:numId w:val="5"/>
        </w:numPr>
        <w:spacing w:after="15" w:line="360" w:lineRule="auto"/>
        <w:contextualSpacing/>
        <w:rPr>
          <w:rFonts w:ascii="Times New Roman" w:eastAsia="Times New Roman" w:hAnsi="Times New Roman" w:cs="Times New Roman"/>
        </w:rPr>
      </w:pPr>
      <w:r w:rsidRPr="000D5F90">
        <w:rPr>
          <w:rFonts w:ascii="Times New Roman" w:eastAsia="Times New Roman" w:hAnsi="Times New Roman" w:cs="Times New Roman"/>
        </w:rPr>
        <w:t xml:space="preserve">Please indicate the deadline for submitting your poster/ presentation, and the </w:t>
      </w:r>
      <w:r w:rsidR="008B2473" w:rsidRPr="000D5F90">
        <w:rPr>
          <w:rFonts w:ascii="Times New Roman" w:eastAsia="Times New Roman" w:hAnsi="Times New Roman" w:cs="Times New Roman"/>
        </w:rPr>
        <w:t>venue to which you will submit</w:t>
      </w:r>
      <w:r w:rsidRPr="000D5F90">
        <w:rPr>
          <w:rFonts w:ascii="Times New Roman" w:eastAsia="Times New Roman" w:hAnsi="Times New Roman" w:cs="Times New Roman"/>
        </w:rPr>
        <w:t xml:space="preserve">. If there are costs associated with </w:t>
      </w:r>
      <w:r w:rsidR="008B2473" w:rsidRPr="000D5F90">
        <w:rPr>
          <w:rFonts w:ascii="Times New Roman" w:eastAsia="Times New Roman" w:hAnsi="Times New Roman" w:cs="Times New Roman"/>
        </w:rPr>
        <w:t>this submission</w:t>
      </w:r>
      <w:r w:rsidRPr="000D5F90">
        <w:rPr>
          <w:rFonts w:ascii="Times New Roman" w:eastAsia="Times New Roman" w:hAnsi="Times New Roman" w:cs="Times New Roman"/>
        </w:rPr>
        <w:t>, please provide a justification for the costs and signify which site(s) will be responsible for payment.</w:t>
      </w:r>
    </w:p>
    <w:p w14:paraId="27A1D6E0" w14:textId="77777777" w:rsidR="00E74CAF" w:rsidRPr="005615CD" w:rsidRDefault="00E74CAF" w:rsidP="005615CD">
      <w:pPr>
        <w:widowControl w:val="0"/>
        <w:spacing w:after="15" w:line="360" w:lineRule="auto"/>
        <w:ind w:left="360"/>
        <w:contextualSpacing/>
        <w:rPr>
          <w:rFonts w:ascii="Times New Roman" w:eastAsia="Times New Roman" w:hAnsi="Times New Roman" w:cs="Times New Roman"/>
          <w:color w:val="C00000"/>
        </w:rPr>
      </w:pPr>
    </w:p>
    <w:p w14:paraId="67D589C4" w14:textId="229123AD" w:rsidR="00D54595" w:rsidRPr="00617550" w:rsidRDefault="00D54595" w:rsidP="00D54595">
      <w:pPr>
        <w:widowControl w:val="0"/>
        <w:numPr>
          <w:ilvl w:val="0"/>
          <w:numId w:val="5"/>
        </w:numPr>
        <w:spacing w:after="15" w:line="360" w:lineRule="auto"/>
        <w:contextualSpacing/>
        <w:rPr>
          <w:rFonts w:ascii="Times New Roman" w:eastAsia="Times New Roman" w:hAnsi="Times New Roman" w:cs="Times New Roman"/>
          <w:color w:val="C00000"/>
        </w:rPr>
      </w:pPr>
      <w:r w:rsidRPr="00617550">
        <w:rPr>
          <w:rFonts w:ascii="Times New Roman" w:eastAsia="Times New Roman" w:hAnsi="Times New Roman" w:cs="Times New Roman"/>
          <w:b/>
          <w:color w:val="C00000"/>
        </w:rPr>
        <w:t>ANALYSIS PLAN &amp; DATA REQUEST</w:t>
      </w:r>
    </w:p>
    <w:p w14:paraId="0BC041D7" w14:textId="77777777" w:rsidR="00D54595" w:rsidRPr="00617550" w:rsidRDefault="00D54595" w:rsidP="00D54595">
      <w:pPr>
        <w:widowControl w:val="0"/>
        <w:numPr>
          <w:ilvl w:val="1"/>
          <w:numId w:val="5"/>
        </w:numPr>
        <w:spacing w:after="15" w:line="360" w:lineRule="auto"/>
        <w:contextualSpacing/>
        <w:rPr>
          <w:rFonts w:ascii="Times New Roman" w:eastAsia="Times New Roman" w:hAnsi="Times New Roman" w:cs="Times New Roman"/>
          <w:b/>
        </w:rPr>
      </w:pPr>
      <w:r w:rsidRPr="00617550">
        <w:rPr>
          <w:rFonts w:ascii="Times New Roman" w:eastAsia="Times New Roman" w:hAnsi="Times New Roman" w:cs="Times New Roman"/>
          <w:b/>
        </w:rPr>
        <w:t xml:space="preserve">Create/Generate Data Request </w:t>
      </w:r>
    </w:p>
    <w:p w14:paraId="69AA9744" w14:textId="77777777" w:rsidR="00D54595" w:rsidRPr="00E02257" w:rsidRDefault="00D54595" w:rsidP="00D54595">
      <w:pPr>
        <w:widowControl w:val="0"/>
        <w:numPr>
          <w:ilvl w:val="0"/>
          <w:numId w:val="3"/>
        </w:numPr>
        <w:spacing w:after="15" w:line="360" w:lineRule="auto"/>
        <w:contextualSpacing/>
        <w:rPr>
          <w:rFonts w:ascii="Times New Roman" w:eastAsia="Times New Roman" w:hAnsi="Times New Roman" w:cs="Times New Roman"/>
          <w:color w:val="C00000"/>
        </w:rPr>
      </w:pPr>
      <w:r w:rsidRPr="00617550">
        <w:rPr>
          <w:rFonts w:ascii="Times New Roman" w:eastAsia="Times New Roman" w:hAnsi="Times New Roman" w:cs="Times New Roman"/>
        </w:rPr>
        <w:t xml:space="preserve">Indicate the </w:t>
      </w:r>
      <w:hyperlink r:id="rId8" w:history="1">
        <w:r w:rsidRPr="00617550">
          <w:rPr>
            <w:rFonts w:ascii="Times New Roman" w:hAnsi="Times New Roman" w:cs="Times New Roman"/>
            <w:color w:val="0563C1" w:themeColor="hyperlink"/>
            <w:u w:val="single"/>
          </w:rPr>
          <w:t>data</w:t>
        </w:r>
      </w:hyperlink>
      <w:r w:rsidRPr="00617550">
        <w:rPr>
          <w:rFonts w:ascii="Times New Roman" w:eastAsia="Times New Roman" w:hAnsi="Times New Roman" w:cs="Times New Roman"/>
        </w:rPr>
        <w:t xml:space="preserve"> required for the analysis (e.g., survey questions, demographics). Applicants should consult the </w:t>
      </w:r>
      <w:bookmarkStart w:id="1" w:name="_Hlk20121518"/>
      <w:r w:rsidRPr="00617550">
        <w:rPr>
          <w:rFonts w:ascii="Times New Roman" w:hAnsi="Times New Roman" w:cs="Times New Roman"/>
        </w:rPr>
        <w:fldChar w:fldCharType="begin"/>
      </w:r>
      <w:r w:rsidRPr="00617550">
        <w:rPr>
          <w:rFonts w:ascii="Times New Roman" w:hAnsi="Times New Roman" w:cs="Times New Roman"/>
        </w:rPr>
        <w:instrText xml:space="preserve"> HYPERLINK "https://intranet.diversityprogramconsortium.org/intranet/core_a/documents/view/consortium-wide-evaluation-plan-cwep/hallmarks-mapping-to-data/New_Halllmark_Mapping_to_Data_Sources_19.07.24-rev-D2B81B0.pdf" </w:instrText>
      </w:r>
      <w:r w:rsidRPr="00617550">
        <w:rPr>
          <w:rFonts w:ascii="Times New Roman" w:hAnsi="Times New Roman" w:cs="Times New Roman"/>
        </w:rPr>
        <w:fldChar w:fldCharType="separate"/>
      </w:r>
      <w:r w:rsidRPr="00617550">
        <w:rPr>
          <w:rFonts w:ascii="Times New Roman" w:hAnsi="Times New Roman" w:cs="Times New Roman"/>
          <w:color w:val="0563C1" w:themeColor="hyperlink"/>
          <w:u w:val="single"/>
        </w:rPr>
        <w:t>Hallmarks of Success mapping document</w:t>
      </w:r>
      <w:r w:rsidRPr="00617550">
        <w:rPr>
          <w:rFonts w:ascii="Times New Roman" w:hAnsi="Times New Roman" w:cs="Times New Roman"/>
          <w:color w:val="0563C1" w:themeColor="hyperlink"/>
          <w:u w:val="single"/>
        </w:rPr>
        <w:fldChar w:fldCharType="end"/>
      </w:r>
      <w:r w:rsidRPr="00617550">
        <w:rPr>
          <w:rFonts w:ascii="Times New Roman" w:eastAsia="Times New Roman" w:hAnsi="Times New Roman" w:cs="Times New Roman"/>
        </w:rPr>
        <w:t xml:space="preserve"> </w:t>
      </w:r>
      <w:bookmarkEnd w:id="1"/>
      <w:r w:rsidRPr="00617550">
        <w:rPr>
          <w:rFonts w:ascii="Times New Roman" w:eastAsia="Times New Roman" w:hAnsi="Times New Roman" w:cs="Times New Roman"/>
        </w:rPr>
        <w:t xml:space="preserve">to identify the data sources associated with each chosen </w:t>
      </w:r>
      <w:hyperlink r:id="rId9" w:history="1">
        <w:r w:rsidRPr="00617550">
          <w:rPr>
            <w:rFonts w:ascii="Times New Roman" w:hAnsi="Times New Roman" w:cs="Times New Roman"/>
            <w:color w:val="0563C1" w:themeColor="hyperlink"/>
            <w:u w:val="single"/>
          </w:rPr>
          <w:t>Hallmark of Success</w:t>
        </w:r>
      </w:hyperlink>
      <w:r w:rsidRPr="00617550">
        <w:rPr>
          <w:rFonts w:ascii="Times New Roman" w:eastAsia="Times New Roman" w:hAnsi="Times New Roman" w:cs="Times New Roman"/>
        </w:rPr>
        <w:t xml:space="preserve">. </w:t>
      </w:r>
    </w:p>
    <w:p w14:paraId="5079F474" w14:textId="77777777" w:rsidR="00D54595" w:rsidRPr="00D54595" w:rsidRDefault="00D54595" w:rsidP="00D54595">
      <w:pPr>
        <w:widowControl w:val="0"/>
        <w:numPr>
          <w:ilvl w:val="0"/>
          <w:numId w:val="3"/>
        </w:numPr>
        <w:spacing w:after="15" w:line="360" w:lineRule="auto"/>
        <w:contextualSpacing/>
        <w:rPr>
          <w:rFonts w:ascii="Times New Roman" w:eastAsia="Times New Roman" w:hAnsi="Times New Roman" w:cs="Times New Roman"/>
          <w:color w:val="C00000"/>
        </w:rPr>
      </w:pPr>
      <w:r w:rsidRPr="00C56526">
        <w:rPr>
          <w:rFonts w:ascii="Times New Roman" w:eastAsia="Times New Roman" w:hAnsi="Times New Roman" w:cs="Times New Roman"/>
          <w:color w:val="000000"/>
          <w:shd w:val="clear" w:color="auto" w:fill="FFFFFF"/>
        </w:rPr>
        <w:t>Data request can be a word/excel/pdf document. Templates </w:t>
      </w:r>
      <w:hyperlink r:id="rId10" w:history="1">
        <w:r w:rsidRPr="00C56526">
          <w:rPr>
            <w:rFonts w:ascii="Times New Roman" w:eastAsia="Times New Roman" w:hAnsi="Times New Roman" w:cs="Times New Roman"/>
            <w:color w:val="337AB7"/>
            <w:shd w:val="clear" w:color="auto" w:fill="FFFFFF"/>
          </w:rPr>
          <w:t>available here</w:t>
        </w:r>
      </w:hyperlink>
      <w:r w:rsidRPr="00C56526">
        <w:rPr>
          <w:rFonts w:ascii="Times New Roman" w:eastAsia="Times New Roman" w:hAnsi="Times New Roman" w:cs="Times New Roman"/>
          <w:color w:val="000000"/>
          <w:shd w:val="clear" w:color="auto" w:fill="FFFFFF"/>
        </w:rPr>
        <w:t>.</w:t>
      </w:r>
    </w:p>
    <w:p w14:paraId="68D68953" w14:textId="77777777" w:rsidR="00D54595" w:rsidRPr="00E82312" w:rsidRDefault="00D54595" w:rsidP="00D54595">
      <w:pPr>
        <w:widowControl w:val="0"/>
        <w:spacing w:after="15" w:line="360" w:lineRule="auto"/>
        <w:contextualSpacing/>
        <w:rPr>
          <w:rFonts w:ascii="Times New Roman" w:eastAsia="Times New Roman" w:hAnsi="Times New Roman" w:cs="Times New Roman"/>
          <w:color w:val="C00000"/>
        </w:rPr>
      </w:pPr>
    </w:p>
    <w:p w14:paraId="71A3DD6E" w14:textId="77777777" w:rsidR="00D54595" w:rsidRPr="00617550" w:rsidRDefault="00D54595" w:rsidP="00D54595">
      <w:pPr>
        <w:numPr>
          <w:ilvl w:val="0"/>
          <w:numId w:val="5"/>
        </w:numPr>
        <w:spacing w:line="360" w:lineRule="auto"/>
        <w:textAlignment w:val="baseline"/>
        <w:rPr>
          <w:rFonts w:ascii="Times New Roman" w:hAnsi="Times New Roman" w:cs="Times New Roman"/>
          <w:b/>
          <w:u w:val="single"/>
        </w:rPr>
      </w:pPr>
      <w:r w:rsidRPr="00617550">
        <w:rPr>
          <w:rFonts w:ascii="Times New Roman" w:eastAsia="Times New Roman" w:hAnsi="Times New Roman" w:cs="Times New Roman"/>
          <w:b/>
          <w:color w:val="C00000"/>
        </w:rPr>
        <w:t>TEAM MEMBERS</w:t>
      </w:r>
    </w:p>
    <w:p w14:paraId="3672B641" w14:textId="77777777" w:rsidR="00D54595" w:rsidRPr="00617550" w:rsidRDefault="00D54595" w:rsidP="00D54595">
      <w:pPr>
        <w:numPr>
          <w:ilvl w:val="0"/>
          <w:numId w:val="4"/>
        </w:numPr>
        <w:spacing w:line="360" w:lineRule="auto"/>
        <w:textAlignment w:val="baseline"/>
        <w:rPr>
          <w:rFonts w:ascii="Times New Roman" w:hAnsi="Times New Roman" w:cs="Times New Roman"/>
          <w:b/>
          <w:u w:val="single"/>
        </w:rPr>
      </w:pPr>
      <w:r w:rsidRPr="00617550">
        <w:rPr>
          <w:rFonts w:ascii="Times New Roman" w:eastAsia="Times New Roman" w:hAnsi="Times New Roman" w:cs="Times New Roman"/>
        </w:rPr>
        <w:t xml:space="preserve">Provide a list with the name, role(s), and relevant expertise for each member of the team. The consortium-wide analyses are complex in nature and will require expertise </w:t>
      </w:r>
      <w:r w:rsidRPr="00617550">
        <w:rPr>
          <w:rFonts w:ascii="Times New Roman" w:eastAsia="Times New Roman" w:hAnsi="Times New Roman" w:cs="Times New Roman"/>
        </w:rPr>
        <w:lastRenderedPageBreak/>
        <w:t xml:space="preserve">across a range of disciplines. The DPC encourages a collaborative effort including program administrators, educators, psychologists, sociologists, biostatisticians, and/or economists. </w:t>
      </w:r>
    </w:p>
    <w:p w14:paraId="051B0C9D" w14:textId="6367CB69" w:rsidR="00D54595" w:rsidRDefault="00D54595" w:rsidP="00D54595">
      <w:pPr>
        <w:numPr>
          <w:ilvl w:val="0"/>
          <w:numId w:val="4"/>
        </w:numPr>
        <w:spacing w:line="360" w:lineRule="auto"/>
        <w:textAlignment w:val="baseline"/>
        <w:rPr>
          <w:rFonts w:ascii="Times New Roman" w:hAnsi="Times New Roman" w:cs="Times New Roman"/>
          <w:b/>
          <w:u w:val="single"/>
        </w:rPr>
      </w:pPr>
      <w:r w:rsidRPr="00617550">
        <w:rPr>
          <w:rFonts w:ascii="Times New Roman" w:eastAsia="Times New Roman" w:hAnsi="Times New Roman" w:cs="Times New Roman"/>
        </w:rPr>
        <w:t>Explain how the team will bring complementary and integrated expertise to ensure rigor, validity, generalizability, and integration of the findings.</w:t>
      </w:r>
    </w:p>
    <w:p w14:paraId="1FF372BB" w14:textId="77777777" w:rsidR="00D54595" w:rsidRPr="00D54595" w:rsidRDefault="00D54595" w:rsidP="00D54595">
      <w:pPr>
        <w:spacing w:line="360" w:lineRule="auto"/>
        <w:textAlignment w:val="baseline"/>
        <w:rPr>
          <w:rFonts w:ascii="Times New Roman" w:hAnsi="Times New Roman" w:cs="Times New Roman"/>
          <w:b/>
          <w:u w:val="single"/>
        </w:rPr>
      </w:pPr>
    </w:p>
    <w:p w14:paraId="76EB0A9B" w14:textId="77777777" w:rsidR="00D54595" w:rsidRPr="00617550" w:rsidRDefault="00D54595" w:rsidP="00D54595">
      <w:pPr>
        <w:numPr>
          <w:ilvl w:val="0"/>
          <w:numId w:val="5"/>
        </w:numPr>
        <w:spacing w:line="360" w:lineRule="auto"/>
        <w:contextualSpacing/>
        <w:textAlignment w:val="baseline"/>
        <w:rPr>
          <w:rFonts w:ascii="Times New Roman" w:hAnsi="Times New Roman" w:cs="Times New Roman"/>
          <w:b/>
          <w:bCs/>
          <w:color w:val="C00000"/>
        </w:rPr>
      </w:pPr>
      <w:r w:rsidRPr="00617550">
        <w:rPr>
          <w:rFonts w:ascii="Times New Roman" w:hAnsi="Times New Roman" w:cs="Times New Roman"/>
          <w:b/>
          <w:bCs/>
          <w:color w:val="C00000"/>
        </w:rPr>
        <w:t>CONFLICT OF INTEREST STATEMENT</w:t>
      </w:r>
    </w:p>
    <w:p w14:paraId="3202E44E" w14:textId="77777777" w:rsidR="00D54595" w:rsidRPr="00617550" w:rsidRDefault="00D54595" w:rsidP="00D54595">
      <w:pPr>
        <w:spacing w:line="360" w:lineRule="auto"/>
        <w:ind w:left="360"/>
        <w:contextualSpacing/>
        <w:textAlignment w:val="baseline"/>
        <w:rPr>
          <w:rFonts w:ascii="Times New Roman" w:hAnsi="Times New Roman" w:cs="Times New Roman"/>
          <w:b/>
          <w:bCs/>
          <w:color w:val="C00000"/>
        </w:rPr>
      </w:pPr>
      <w:r w:rsidRPr="00617550">
        <w:rPr>
          <w:rFonts w:ascii="Times New Roman" w:hAnsi="Times New Roman" w:cs="Times New Roman"/>
          <w:bCs/>
          <w:color w:val="000000"/>
        </w:rPr>
        <w:t>T</w:t>
      </w:r>
      <w:r w:rsidRPr="00617550">
        <w:rPr>
          <w:rFonts w:ascii="Times New Roman" w:hAnsi="Times New Roman" w:cs="Times New Roman"/>
          <w:color w:val="000000"/>
        </w:rPr>
        <w:t>he PPsC should know whether team members have conflicts of interest bearing on the proposed work (as defined by the International Committee of Medical Journal Editors (</w:t>
      </w:r>
      <w:hyperlink r:id="rId11" w:history="1">
        <w:r w:rsidRPr="00617550">
          <w:rPr>
            <w:rFonts w:ascii="Times New Roman" w:hAnsi="Times New Roman" w:cs="Times New Roman"/>
            <w:color w:val="0000FF"/>
            <w:u w:val="single"/>
          </w:rPr>
          <w:t>http://www.icmje.org/conflicts-of-interest/</w:t>
        </w:r>
      </w:hyperlink>
      <w:r w:rsidRPr="00617550">
        <w:rPr>
          <w:rFonts w:ascii="Times New Roman" w:hAnsi="Times New Roman" w:cs="Times New Roman"/>
          <w:color w:val="000000"/>
        </w:rPr>
        <w:t>))</w:t>
      </w:r>
      <w:r w:rsidRPr="00617550">
        <w:rPr>
          <w:rFonts w:ascii="Times New Roman" w:hAnsi="Times New Roman" w:cs="Times New Roman"/>
          <w:i/>
          <w:iCs/>
          <w:color w:val="000000"/>
        </w:rPr>
        <w:t xml:space="preserve"> </w:t>
      </w:r>
      <w:r w:rsidRPr="00617550">
        <w:rPr>
          <w:rFonts w:ascii="Times New Roman" w:hAnsi="Times New Roman" w:cs="Times New Roman"/>
          <w:color w:val="000000"/>
        </w:rPr>
        <w:t>at the time the proposal is submitted and throughout the project, to enable the committee manage conflict of interest effectively and be prepared for taking responsibility for the integrity of the work when the manuscript is submitted.</w:t>
      </w:r>
    </w:p>
    <w:p w14:paraId="33FD51E3" w14:textId="77777777" w:rsidR="00D54595" w:rsidRPr="00617550" w:rsidRDefault="00D54595" w:rsidP="00D54595">
      <w:pPr>
        <w:spacing w:line="360" w:lineRule="auto"/>
        <w:ind w:left="360"/>
        <w:textAlignment w:val="baseline"/>
        <w:rPr>
          <w:rFonts w:ascii="Times New Roman" w:hAnsi="Times New Roman" w:cs="Times New Roman"/>
          <w:b/>
          <w:bCs/>
          <w:color w:val="000000"/>
        </w:rPr>
      </w:pPr>
    </w:p>
    <w:p w14:paraId="183B4B3B" w14:textId="77777777" w:rsidR="00D54595" w:rsidRPr="00617550" w:rsidRDefault="00D54595" w:rsidP="00D54595">
      <w:pPr>
        <w:spacing w:line="360" w:lineRule="auto"/>
        <w:ind w:left="360"/>
        <w:textAlignment w:val="baseline"/>
        <w:rPr>
          <w:rFonts w:ascii="Times New Roman" w:hAnsi="Times New Roman" w:cs="Times New Roman"/>
          <w:b/>
          <w:bCs/>
          <w:color w:val="000000"/>
        </w:rPr>
      </w:pPr>
      <w:r w:rsidRPr="00617550">
        <w:rPr>
          <w:rFonts w:ascii="Times New Roman" w:hAnsi="Times New Roman" w:cs="Times New Roman"/>
          <w:color w:val="000000"/>
        </w:rPr>
        <w:t>Please describe any conflict the lead author and/or co-author(s) may have.</w:t>
      </w:r>
    </w:p>
    <w:p w14:paraId="089C1B72" w14:textId="77777777" w:rsidR="00D54595" w:rsidRPr="00F719C3" w:rsidRDefault="00D54595" w:rsidP="00F719C3">
      <w:pPr>
        <w:spacing w:line="360" w:lineRule="auto"/>
        <w:rPr>
          <w:rFonts w:ascii="Times New Roman" w:hAnsi="Times New Roman" w:cs="Times New Roman"/>
        </w:rPr>
      </w:pPr>
    </w:p>
    <w:sectPr w:rsidR="00D54595" w:rsidRPr="00F719C3" w:rsidSect="00EE6E4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8ADAF9" w15:done="0"/>
  <w15:commentEx w15:paraId="094CB6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ADAF9" w16cid:durableId="22839301"/>
  <w16cid:commentId w16cid:paraId="094CB6B3" w16cid:durableId="228107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79A2"/>
    <w:multiLevelType w:val="hybridMultilevel"/>
    <w:tmpl w:val="3EC8D2C8"/>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9A0556"/>
    <w:multiLevelType w:val="multilevel"/>
    <w:tmpl w:val="7E028FEC"/>
    <w:lvl w:ilvl="0">
      <w:start w:val="1"/>
      <w:numFmt w:val="decimal"/>
      <w:lvlText w:val="%1)"/>
      <w:lvlJc w:val="left"/>
      <w:pPr>
        <w:ind w:left="360" w:hanging="360"/>
      </w:pPr>
      <w:rPr>
        <w:rFonts w:hint="default"/>
        <w:b/>
        <w:color w:val="auto"/>
      </w:rPr>
    </w:lvl>
    <w:lvl w:ilvl="1">
      <w:start w:val="1"/>
      <w:numFmt w:val="lowerLetter"/>
      <w:lvlText w:val="%2)"/>
      <w:lvlJc w:val="left"/>
      <w:pPr>
        <w:ind w:left="990" w:hanging="360"/>
      </w:pPr>
      <w:rPr>
        <w:b w:val="0"/>
      </w:rPr>
    </w:lvl>
    <w:lvl w:ilvl="2">
      <w:start w:val="1"/>
      <w:numFmt w:val="lowerRoman"/>
      <w:lvlText w:val="%3)"/>
      <w:lvlJc w:val="left"/>
      <w:pPr>
        <w:ind w:left="153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DD25A45"/>
    <w:multiLevelType w:val="multilevel"/>
    <w:tmpl w:val="247ABC4E"/>
    <w:lvl w:ilvl="0">
      <w:start w:val="1"/>
      <w:numFmt w:val="lowerLetter"/>
      <w:lvlText w:val="%1)"/>
      <w:lvlJc w:val="left"/>
      <w:pPr>
        <w:ind w:left="990" w:hanging="360"/>
      </w:pPr>
    </w:lvl>
    <w:lvl w:ilvl="1">
      <w:start w:val="1"/>
      <w:numFmt w:val="lowerLetter"/>
      <w:lvlText w:val="%2)"/>
      <w:lvlJc w:val="left"/>
      <w:pPr>
        <w:ind w:left="1350" w:hanging="360"/>
      </w:pPr>
    </w:lvl>
    <w:lvl w:ilvl="2">
      <w:start w:val="1"/>
      <w:numFmt w:val="lowerRoman"/>
      <w:lvlText w:val="%3)"/>
      <w:lvlJc w:val="left"/>
      <w:pPr>
        <w:ind w:left="1710" w:hanging="360"/>
      </w:pPr>
    </w:lvl>
    <w:lvl w:ilvl="3">
      <w:start w:val="1"/>
      <w:numFmt w:val="decimal"/>
      <w:lvlText w:val="(%4)"/>
      <w:lvlJc w:val="left"/>
      <w:pPr>
        <w:ind w:left="2070" w:hanging="360"/>
      </w:pPr>
    </w:lvl>
    <w:lvl w:ilvl="4">
      <w:start w:val="1"/>
      <w:numFmt w:val="lowerLetter"/>
      <w:lvlText w:val="(%5)"/>
      <w:lvlJc w:val="left"/>
      <w:pPr>
        <w:ind w:left="2430" w:hanging="360"/>
      </w:pPr>
    </w:lvl>
    <w:lvl w:ilvl="5">
      <w:start w:val="1"/>
      <w:numFmt w:val="lowerRoman"/>
      <w:lvlText w:val="(%6)"/>
      <w:lvlJc w:val="left"/>
      <w:pPr>
        <w:ind w:left="2790" w:hanging="360"/>
      </w:pPr>
    </w:lvl>
    <w:lvl w:ilvl="6">
      <w:start w:val="1"/>
      <w:numFmt w:val="decimal"/>
      <w:lvlText w:val="%7."/>
      <w:lvlJc w:val="left"/>
      <w:pPr>
        <w:ind w:left="3150" w:hanging="360"/>
      </w:pPr>
    </w:lvl>
    <w:lvl w:ilvl="7">
      <w:start w:val="1"/>
      <w:numFmt w:val="lowerLetter"/>
      <w:lvlText w:val="%8."/>
      <w:lvlJc w:val="left"/>
      <w:pPr>
        <w:ind w:left="3510" w:hanging="360"/>
      </w:pPr>
    </w:lvl>
    <w:lvl w:ilvl="8">
      <w:start w:val="1"/>
      <w:numFmt w:val="lowerRoman"/>
      <w:lvlText w:val="%9."/>
      <w:lvlJc w:val="left"/>
      <w:pPr>
        <w:ind w:left="3870" w:hanging="360"/>
      </w:pPr>
    </w:lvl>
  </w:abstractNum>
  <w:abstractNum w:abstractNumId="3">
    <w:nsid w:val="63951F93"/>
    <w:multiLevelType w:val="hybridMultilevel"/>
    <w:tmpl w:val="0680A3B6"/>
    <w:lvl w:ilvl="0" w:tplc="6D0A972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76E87123"/>
    <w:multiLevelType w:val="hybridMultilevel"/>
    <w:tmpl w:val="64380F7C"/>
    <w:lvl w:ilvl="0" w:tplc="6D0A972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79300970"/>
    <w:multiLevelType w:val="hybridMultilevel"/>
    <w:tmpl w:val="175C67FE"/>
    <w:lvl w:ilvl="0" w:tplc="1918F9F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ynolds, Christa (NIH/NIGMS) [C]">
    <w15:presenceInfo w15:providerId="AD" w15:userId="S::reynoldsce@nih.gov::5f4fb7e8-4be9-43bd-a062-5227eefe2b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0D"/>
    <w:rsid w:val="000779B7"/>
    <w:rsid w:val="00090F10"/>
    <w:rsid w:val="000D5F90"/>
    <w:rsid w:val="00126A84"/>
    <w:rsid w:val="001B02B7"/>
    <w:rsid w:val="001B2141"/>
    <w:rsid w:val="002F0AB6"/>
    <w:rsid w:val="004442C4"/>
    <w:rsid w:val="004E5C93"/>
    <w:rsid w:val="00524887"/>
    <w:rsid w:val="005615CD"/>
    <w:rsid w:val="005D30C2"/>
    <w:rsid w:val="00650A33"/>
    <w:rsid w:val="007728DD"/>
    <w:rsid w:val="007D036D"/>
    <w:rsid w:val="007F0E7D"/>
    <w:rsid w:val="00875472"/>
    <w:rsid w:val="008B2473"/>
    <w:rsid w:val="00972EA1"/>
    <w:rsid w:val="009D3DE0"/>
    <w:rsid w:val="00A45C2B"/>
    <w:rsid w:val="00A54C65"/>
    <w:rsid w:val="00D1010D"/>
    <w:rsid w:val="00D54595"/>
    <w:rsid w:val="00D67BC3"/>
    <w:rsid w:val="00E74CAF"/>
    <w:rsid w:val="00EE6E42"/>
    <w:rsid w:val="00F719C3"/>
    <w:rsid w:val="00F9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8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A54C6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D3DE0"/>
    <w:rPr>
      <w:color w:val="0563C1" w:themeColor="hyperlink"/>
      <w:u w:val="single"/>
    </w:rPr>
  </w:style>
  <w:style w:type="paragraph" w:styleId="BalloonText">
    <w:name w:val="Balloon Text"/>
    <w:basedOn w:val="Normal"/>
    <w:link w:val="BalloonTextChar"/>
    <w:uiPriority w:val="99"/>
    <w:semiHidden/>
    <w:unhideWhenUsed/>
    <w:rsid w:val="00A45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C2B"/>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79B7"/>
    <w:rPr>
      <w:sz w:val="16"/>
      <w:szCs w:val="16"/>
    </w:rPr>
  </w:style>
  <w:style w:type="paragraph" w:styleId="CommentText">
    <w:name w:val="annotation text"/>
    <w:basedOn w:val="Normal"/>
    <w:link w:val="CommentTextChar"/>
    <w:uiPriority w:val="99"/>
    <w:semiHidden/>
    <w:unhideWhenUsed/>
    <w:rsid w:val="000779B7"/>
    <w:rPr>
      <w:sz w:val="20"/>
      <w:szCs w:val="20"/>
    </w:rPr>
  </w:style>
  <w:style w:type="character" w:customStyle="1" w:styleId="CommentTextChar">
    <w:name w:val="Comment Text Char"/>
    <w:basedOn w:val="DefaultParagraphFont"/>
    <w:link w:val="CommentText"/>
    <w:uiPriority w:val="99"/>
    <w:semiHidden/>
    <w:rsid w:val="000779B7"/>
    <w:rPr>
      <w:sz w:val="20"/>
      <w:szCs w:val="20"/>
    </w:rPr>
  </w:style>
  <w:style w:type="paragraph" w:styleId="CommentSubject">
    <w:name w:val="annotation subject"/>
    <w:basedOn w:val="CommentText"/>
    <w:next w:val="CommentText"/>
    <w:link w:val="CommentSubjectChar"/>
    <w:uiPriority w:val="99"/>
    <w:semiHidden/>
    <w:unhideWhenUsed/>
    <w:rsid w:val="000779B7"/>
    <w:rPr>
      <w:b/>
      <w:bCs/>
    </w:rPr>
  </w:style>
  <w:style w:type="character" w:customStyle="1" w:styleId="CommentSubjectChar">
    <w:name w:val="Comment Subject Char"/>
    <w:basedOn w:val="CommentTextChar"/>
    <w:link w:val="CommentSubject"/>
    <w:uiPriority w:val="99"/>
    <w:semiHidden/>
    <w:rsid w:val="000779B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A54C6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D3DE0"/>
    <w:rPr>
      <w:color w:val="0563C1" w:themeColor="hyperlink"/>
      <w:u w:val="single"/>
    </w:rPr>
  </w:style>
  <w:style w:type="paragraph" w:styleId="BalloonText">
    <w:name w:val="Balloon Text"/>
    <w:basedOn w:val="Normal"/>
    <w:link w:val="BalloonTextChar"/>
    <w:uiPriority w:val="99"/>
    <w:semiHidden/>
    <w:unhideWhenUsed/>
    <w:rsid w:val="00A45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C2B"/>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79B7"/>
    <w:rPr>
      <w:sz w:val="16"/>
      <w:szCs w:val="16"/>
    </w:rPr>
  </w:style>
  <w:style w:type="paragraph" w:styleId="CommentText">
    <w:name w:val="annotation text"/>
    <w:basedOn w:val="Normal"/>
    <w:link w:val="CommentTextChar"/>
    <w:uiPriority w:val="99"/>
    <w:semiHidden/>
    <w:unhideWhenUsed/>
    <w:rsid w:val="000779B7"/>
    <w:rPr>
      <w:sz w:val="20"/>
      <w:szCs w:val="20"/>
    </w:rPr>
  </w:style>
  <w:style w:type="character" w:customStyle="1" w:styleId="CommentTextChar">
    <w:name w:val="Comment Text Char"/>
    <w:basedOn w:val="DefaultParagraphFont"/>
    <w:link w:val="CommentText"/>
    <w:uiPriority w:val="99"/>
    <w:semiHidden/>
    <w:rsid w:val="000779B7"/>
    <w:rPr>
      <w:sz w:val="20"/>
      <w:szCs w:val="20"/>
    </w:rPr>
  </w:style>
  <w:style w:type="paragraph" w:styleId="CommentSubject">
    <w:name w:val="annotation subject"/>
    <w:basedOn w:val="CommentText"/>
    <w:next w:val="CommentText"/>
    <w:link w:val="CommentSubjectChar"/>
    <w:uiPriority w:val="99"/>
    <w:semiHidden/>
    <w:unhideWhenUsed/>
    <w:rsid w:val="000779B7"/>
    <w:rPr>
      <w:b/>
      <w:bCs/>
    </w:rPr>
  </w:style>
  <w:style w:type="character" w:customStyle="1" w:styleId="CommentSubjectChar">
    <w:name w:val="Comment Subject Char"/>
    <w:basedOn w:val="CommentTextChar"/>
    <w:link w:val="CommentSubject"/>
    <w:uiPriority w:val="99"/>
    <w:semiHidden/>
    <w:rsid w:val="000779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6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mje.org/conflicts-of-interest/" TargetMode="Externa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psc.diversityprogramconsortium.org/file-storage/view/official_documents/Data_Sharing_Agreement_Phase_II.pdf" TargetMode="External"/><Relationship Id="rId7" Type="http://schemas.openxmlformats.org/officeDocument/2006/relationships/hyperlink" Target="mailto:gasarebempong@mednet.ucla.edu?subject=PPsC%20Related%20Enquiry" TargetMode="External"/><Relationship Id="rId8" Type="http://schemas.openxmlformats.org/officeDocument/2006/relationships/hyperlink" Target="https://intranet.diversityprogramconsortium.org/intranet/core_a/documents/index?folder_id=99446&amp;" TargetMode="External"/><Relationship Id="rId9" Type="http://schemas.openxmlformats.org/officeDocument/2006/relationships/hyperlink" Target="https://intranet.diversityprogramconsortium.org/intranet/core_a/documents/view/consortium-wide-evaluation-plan-cwep/hallmarks-mapping-to-data/DPC_Hallmarks_ESC_Approved_March_2019-rev-8B4DE2B.pdf" TargetMode="External"/><Relationship Id="rId10" Type="http://schemas.openxmlformats.org/officeDocument/2006/relationships/hyperlink" Target="https://intranet.diversityprogramconsortium.org/intranet/core_d/documents/?folder_id=501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359</Words>
  <Characters>2130</Characters>
  <Application>Microsoft Macintosh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GBempong</dc:creator>
  <cp:keywords/>
  <dc:description/>
  <cp:lastModifiedBy>Gerald</cp:lastModifiedBy>
  <cp:revision>9</cp:revision>
  <dcterms:created xsi:type="dcterms:W3CDTF">2020-06-07T22:15:00Z</dcterms:created>
  <dcterms:modified xsi:type="dcterms:W3CDTF">2020-06-07T22:52:00Z</dcterms:modified>
  <cp:category/>
</cp:coreProperties>
</file>